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A40F34">
        <w:rPr>
          <w:rFonts w:ascii="Times New Roman" w:eastAsia="Times New Roman" w:hAnsi="Times New Roman" w:cs="Times New Roman"/>
        </w:rPr>
        <w:t>120138</w:t>
      </w:r>
      <w:r w:rsidRPr="006B2E40">
        <w:rPr>
          <w:rFonts w:ascii="Times New Roman" w:eastAsia="Times New Roman" w:hAnsi="Times New Roman" w:cs="Times New Roman"/>
        </w:rPr>
        <w:t>:</w:t>
      </w:r>
      <w:r w:rsidR="00A40F34">
        <w:rPr>
          <w:rFonts w:ascii="Times New Roman" w:eastAsia="Times New Roman" w:hAnsi="Times New Roman" w:cs="Times New Roman"/>
        </w:rPr>
        <w:t>90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40F34">
        <w:rPr>
          <w:rFonts w:ascii="Times New Roman" w:eastAsia="Times New Roman" w:hAnsi="Times New Roman" w:cs="Times New Roman"/>
        </w:rPr>
        <w:t>с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A40F34">
        <w:rPr>
          <w:rFonts w:ascii="Times New Roman" w:eastAsia="Times New Roman" w:hAnsi="Times New Roman" w:cs="Times New Roman"/>
        </w:rPr>
        <w:t>И</w:t>
      </w:r>
      <w:proofErr w:type="gramEnd"/>
      <w:r w:rsidR="00A40F34">
        <w:rPr>
          <w:rFonts w:ascii="Times New Roman" w:eastAsia="Times New Roman" w:hAnsi="Times New Roman" w:cs="Times New Roman"/>
        </w:rPr>
        <w:t>льинка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40F34">
        <w:rPr>
          <w:rFonts w:ascii="Times New Roman" w:eastAsia="Times New Roman" w:hAnsi="Times New Roman" w:cs="Times New Roman"/>
        </w:rPr>
        <w:t>пер</w:t>
      </w:r>
      <w:r w:rsidRPr="006B2E40">
        <w:rPr>
          <w:rFonts w:ascii="Times New Roman" w:eastAsia="Times New Roman" w:hAnsi="Times New Roman" w:cs="Times New Roman"/>
        </w:rPr>
        <w:t>.</w:t>
      </w:r>
      <w:r w:rsidR="00A40F34">
        <w:rPr>
          <w:rFonts w:ascii="Times New Roman" w:eastAsia="Times New Roman" w:hAnsi="Times New Roman" w:cs="Times New Roman"/>
        </w:rPr>
        <w:t>Строительный</w:t>
      </w:r>
      <w:proofErr w:type="spellEnd"/>
      <w:r w:rsidRPr="006B2E40">
        <w:rPr>
          <w:rFonts w:ascii="Times New Roman" w:eastAsia="Times New Roman" w:hAnsi="Times New Roman" w:cs="Times New Roman"/>
        </w:rPr>
        <w:t>,</w:t>
      </w:r>
      <w:r w:rsidR="00A40F34">
        <w:rPr>
          <w:rFonts w:ascii="Times New Roman" w:eastAsia="Times New Roman" w:hAnsi="Times New Roman" w:cs="Times New Roman"/>
        </w:rPr>
        <w:t xml:space="preserve"> 30Б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A40F34">
        <w:rPr>
          <w:rFonts w:ascii="Times New Roman" w:eastAsia="Times New Roman" w:hAnsi="Times New Roman" w:cs="Times New Roman"/>
        </w:rPr>
        <w:t>1378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40F34">
        <w:rPr>
          <w:rFonts w:ascii="Times New Roman" w:eastAsia="Times New Roman" w:hAnsi="Times New Roman" w:cs="Times New Roman"/>
        </w:rPr>
        <w:t>индивидуальное жилищное строительство</w:t>
      </w:r>
      <w:r w:rsidRPr="006B2E40">
        <w:rPr>
          <w:rFonts w:ascii="Times New Roman" w:eastAsia="Times New Roman" w:hAnsi="Times New Roman" w:cs="Times New Roman"/>
        </w:rPr>
        <w:t>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A40F34">
        <w:rPr>
          <w:rFonts w:ascii="Times New Roman" w:eastAsia="Times New Roman" w:hAnsi="Times New Roman" w:cs="Times New Roman"/>
        </w:rPr>
        <w:t>000000</w:t>
      </w:r>
      <w:r w:rsidRPr="006B2E40">
        <w:rPr>
          <w:rFonts w:ascii="Times New Roman" w:eastAsia="Times New Roman" w:hAnsi="Times New Roman" w:cs="Times New Roman"/>
        </w:rPr>
        <w:t>:</w:t>
      </w:r>
      <w:r w:rsidR="00A40F34">
        <w:rPr>
          <w:rFonts w:ascii="Times New Roman" w:eastAsia="Times New Roman" w:hAnsi="Times New Roman" w:cs="Times New Roman"/>
        </w:rPr>
        <w:t>11268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п</w:t>
      </w:r>
      <w:r w:rsidR="007A6169">
        <w:rPr>
          <w:rFonts w:ascii="Times New Roman" w:eastAsia="Times New Roman" w:hAnsi="Times New Roman" w:cs="Times New Roman"/>
        </w:rPr>
        <w:t>/</w:t>
      </w:r>
      <w:proofErr w:type="spellStart"/>
      <w:r w:rsidR="007A6169">
        <w:rPr>
          <w:rFonts w:ascii="Times New Roman" w:eastAsia="Times New Roman" w:hAnsi="Times New Roman" w:cs="Times New Roman"/>
        </w:rPr>
        <w:t>ст</w:t>
      </w:r>
      <w:proofErr w:type="gramStart"/>
      <w:r w:rsidRPr="006B2E40">
        <w:rPr>
          <w:rFonts w:ascii="Times New Roman" w:eastAsia="Times New Roman" w:hAnsi="Times New Roman" w:cs="Times New Roman"/>
        </w:rPr>
        <w:t>.</w:t>
      </w:r>
      <w:r w:rsidR="007A6169">
        <w:rPr>
          <w:rFonts w:ascii="Times New Roman" w:eastAsia="Times New Roman" w:hAnsi="Times New Roman" w:cs="Times New Roman"/>
        </w:rPr>
        <w:t>Т</w:t>
      </w:r>
      <w:proofErr w:type="gramEnd"/>
      <w:r w:rsidR="007A6169">
        <w:rPr>
          <w:rFonts w:ascii="Times New Roman" w:eastAsia="Times New Roman" w:hAnsi="Times New Roman" w:cs="Times New Roman"/>
        </w:rPr>
        <w:t>аловка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6169">
        <w:rPr>
          <w:rFonts w:ascii="Times New Roman" w:eastAsia="Times New Roman" w:hAnsi="Times New Roman" w:cs="Times New Roman"/>
        </w:rPr>
        <w:t>ул</w:t>
      </w:r>
      <w:r w:rsidRPr="006B2E40">
        <w:rPr>
          <w:rFonts w:ascii="Times New Roman" w:eastAsia="Times New Roman" w:hAnsi="Times New Roman" w:cs="Times New Roman"/>
        </w:rPr>
        <w:t>.</w:t>
      </w:r>
      <w:r w:rsidR="007A6169">
        <w:rPr>
          <w:rFonts w:ascii="Times New Roman" w:eastAsia="Times New Roman" w:hAnsi="Times New Roman" w:cs="Times New Roman"/>
        </w:rPr>
        <w:t>Первомайская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7A6169">
        <w:rPr>
          <w:rFonts w:ascii="Times New Roman" w:eastAsia="Times New Roman" w:hAnsi="Times New Roman" w:cs="Times New Roman"/>
        </w:rPr>
        <w:t>42В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7A6169">
        <w:rPr>
          <w:rFonts w:ascii="Times New Roman" w:eastAsia="Times New Roman" w:hAnsi="Times New Roman" w:cs="Times New Roman"/>
        </w:rPr>
        <w:t xml:space="preserve"> 1901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A40F34">
        <w:rPr>
          <w:rFonts w:ascii="Times New Roman" w:eastAsia="Times New Roman" w:hAnsi="Times New Roman" w:cs="Times New Roman"/>
        </w:rPr>
        <w:t xml:space="preserve">зования –   </w:t>
      </w:r>
      <w:r w:rsidR="007A6169">
        <w:rPr>
          <w:rFonts w:ascii="Times New Roman" w:eastAsia="Times New Roman" w:hAnsi="Times New Roman" w:cs="Times New Roman"/>
        </w:rPr>
        <w:t xml:space="preserve">для ведения личного подсобного </w:t>
      </w:r>
      <w:bookmarkStart w:id="0" w:name="_GoBack"/>
      <w:bookmarkEnd w:id="0"/>
      <w:r w:rsidR="007A6169">
        <w:rPr>
          <w:rFonts w:ascii="Times New Roman" w:eastAsia="Times New Roman" w:hAnsi="Times New Roman" w:cs="Times New Roman"/>
        </w:rPr>
        <w:t>хозяйства</w:t>
      </w:r>
      <w:r w:rsidR="00A40F34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C277D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32939"/>
    <w:rsid w:val="00A40F34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2023-01-31T02:36:00Z</cp:lastPrinted>
  <dcterms:created xsi:type="dcterms:W3CDTF">2023-02-22T05:33:00Z</dcterms:created>
  <dcterms:modified xsi:type="dcterms:W3CDTF">2023-02-22T05:33:00Z</dcterms:modified>
</cp:coreProperties>
</file>